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 xml:space="preserve">2024 bringt uns </w:t>
      </w:r>
      <w:r>
        <w:rPr>
          <w:sz w:val="38"/>
          <w:szCs w:val="38"/>
          <w:rtl w:val="0"/>
          <w:lang w:val="de-DE"/>
        </w:rPr>
        <w:t>1 Tag mehr f</w:t>
      </w:r>
      <w:r>
        <w:rPr>
          <w:sz w:val="38"/>
          <w:szCs w:val="38"/>
          <w:rtl w:val="0"/>
        </w:rPr>
        <w:t>ü</w:t>
      </w:r>
      <w:r>
        <w:rPr>
          <w:sz w:val="38"/>
          <w:szCs w:val="38"/>
          <w:rtl w:val="0"/>
          <w:lang w:val="de-DE"/>
        </w:rPr>
        <w:t>r die Liebe</w:t>
      </w:r>
    </w:p>
    <w:p>
      <w:pPr>
        <w:pStyle w:val="Text"/>
        <w:suppressAutoHyphens w:val="1"/>
      </w:pPr>
    </w:p>
    <w:p>
      <w:pPr>
        <w:pStyle w:val="Text"/>
        <w:suppressAutoHyphens w:val="1"/>
        <w:rPr>
          <w:outline w:val="0"/>
          <w:color w:val="ed220b"/>
          <w14:textFill>
            <w14:solidFill>
              <w14:srgbClr w14:val="EE220C"/>
            </w14:solidFill>
          </w14:textFill>
        </w:rPr>
      </w:pPr>
      <w:r>
        <w:rPr>
          <w:rtl w:val="0"/>
          <w:lang w:val="de-DE"/>
        </w:rPr>
        <w:t>2024 schenkt uns als Schaltjahr einen zus</w:t>
      </w:r>
      <w:r>
        <w:rPr>
          <w:rtl w:val="0"/>
          <w:lang w:val="de-DE"/>
        </w:rPr>
        <w:t>ä</w:t>
      </w:r>
      <w:r>
        <w:rPr>
          <w:rtl w:val="0"/>
          <w:lang w:val="de-DE"/>
        </w:rPr>
        <w:t xml:space="preserve">tzlichen Tag. Menschen, die am </w:t>
      </w:r>
      <w:r>
        <w:rPr>
          <w:rtl w:val="0"/>
        </w:rPr>
        <w:t>29.</w:t>
      </w:r>
      <w:r>
        <w:rPr>
          <w:rtl w:val="0"/>
          <w:lang w:val="de-DE"/>
        </w:rPr>
        <w:t xml:space="preserve"> </w:t>
      </w:r>
      <w:r>
        <w:rPr>
          <w:rtl w:val="0"/>
          <w:lang w:val="en-US"/>
        </w:rPr>
        <w:t xml:space="preserve">Februar </w:t>
      </w:r>
      <w:r>
        <w:rPr>
          <w:rtl w:val="0"/>
          <w:lang w:val="de-DE"/>
        </w:rPr>
        <w:t>geboren sind oder mit diesem Datum ein anderes pers</w:t>
      </w:r>
      <w:r>
        <w:rPr>
          <w:rtl w:val="0"/>
          <w:lang w:val="de-DE"/>
        </w:rPr>
        <w:t>ö</w:t>
      </w:r>
      <w:r>
        <w:rPr>
          <w:rtl w:val="0"/>
          <w:lang w:val="de-DE"/>
        </w:rPr>
        <w:t>nliches Jubil</w:t>
      </w:r>
      <w:r>
        <w:rPr>
          <w:rtl w:val="0"/>
          <w:lang w:val="de-DE"/>
        </w:rPr>
        <w:t>ä</w:t>
      </w:r>
      <w:r>
        <w:rPr>
          <w:rtl w:val="0"/>
          <w:lang w:val="de-DE"/>
        </w:rPr>
        <w:t>um verbinden, haben endlich wieder die Gelegenheit, ihren Ehrentag geb</w:t>
      </w:r>
      <w:r>
        <w:rPr>
          <w:rtl w:val="0"/>
          <w:lang w:val="de-DE"/>
        </w:rPr>
        <w:t>ü</w:t>
      </w:r>
      <w:r>
        <w:rPr>
          <w:rtl w:val="0"/>
          <w:lang w:val="de-DE"/>
        </w:rPr>
        <w:t>hrend zu feiern. Alle anderen lassen diese 24 Bonusstunden meist ohne besondere Beachtung verstreichen. Dabei k</w:t>
      </w:r>
      <w:r>
        <w:rPr>
          <w:rtl w:val="0"/>
          <w:lang w:val="de-DE"/>
        </w:rPr>
        <w:t>ö</w:t>
      </w:r>
      <w:r>
        <w:rPr>
          <w:rtl w:val="0"/>
          <w:lang w:val="de-DE"/>
        </w:rPr>
        <w:t>nnte man sie auf ganz unterschiedliche Weise nutzen, zum Beispiel f</w:t>
      </w:r>
      <w:r>
        <w:rPr>
          <w:rtl w:val="0"/>
          <w:lang w:val="de-DE"/>
        </w:rPr>
        <w:t>ü</w:t>
      </w:r>
      <w:r>
        <w:rPr>
          <w:rtl w:val="0"/>
          <w:lang w:val="de-DE"/>
        </w:rPr>
        <w:t>r die Liebe.</w:t>
      </w:r>
      <w:r>
        <w:rPr>
          <w:outline w:val="0"/>
          <w:color w:val="ed220b"/>
          <w:rtl w:val="0"/>
          <w:lang w:val="de-DE"/>
          <w14:textFill>
            <w14:solidFill>
              <w14:srgbClr w14:val="EE220C"/>
            </w14:solidFill>
          </w14:textFill>
        </w:rPr>
        <w:t xml:space="preserve"> </w:t>
      </w:r>
    </w:p>
    <w:p>
      <w:pPr>
        <w:pStyle w:val="Text"/>
        <w:suppressAutoHyphens w:val="1"/>
        <w:rPr>
          <w:outline w:val="0"/>
          <w:color w:val="ed220b"/>
          <w14:textFill>
            <w14:solidFill>
              <w14:srgbClr w14:val="EE220C"/>
            </w14:solidFill>
          </w14:textFill>
        </w:rPr>
      </w:pPr>
    </w:p>
    <w:p>
      <w:pPr>
        <w:pStyle w:val="Text"/>
        <w:suppressAutoHyphens w:val="1"/>
        <w:rPr>
          <w:outline w:val="0"/>
          <w:color w:val="ed220b"/>
          <w14:textFill>
            <w14:solidFill>
              <w14:srgbClr w14:val="EE220C"/>
            </w14:solidFill>
          </w14:textFill>
        </w:rPr>
      </w:pPr>
      <w:r>
        <w:rPr>
          <w:rtl w:val="0"/>
          <w:lang w:val="de-DE"/>
        </w:rPr>
        <w:t>Angesichts der Tatsache, dass es erst in 4 Jahren wieder einen 29. Februar geben wird, haben auch Sie vielleicht Lust, den diesj</w:t>
      </w:r>
      <w:r>
        <w:rPr>
          <w:rtl w:val="0"/>
          <w:lang w:val="de-DE"/>
        </w:rPr>
        <w:t>ä</w:t>
      </w:r>
      <w:r>
        <w:rPr>
          <w:rtl w:val="0"/>
          <w:lang w:val="de-DE"/>
        </w:rPr>
        <w:t>hrigen Schalttag zu etwas ganz Besonderem zu machen. Wenn Sie ihn der Liebe widmen m</w:t>
      </w:r>
      <w:r>
        <w:rPr>
          <w:rtl w:val="0"/>
          <w:lang w:val="de-DE"/>
        </w:rPr>
        <w:t>ö</w:t>
      </w:r>
      <w:r>
        <w:rPr>
          <w:rtl w:val="0"/>
          <w:lang w:val="de-DE"/>
        </w:rPr>
        <w:t xml:space="preserve">chten, aber noch nicht den richtigen Partner oder die passende Partnerin gefunden haben, starten Sie doch einfach mit einer Anmeldung bei </w:t>
      </w:r>
      <w:r>
        <w:rPr>
          <w:b w:val="1"/>
          <w:bCs w:val="1"/>
          <w:outline w:val="0"/>
          <w:color w:val="ff9300"/>
          <w:rtl w:val="0"/>
          <w:lang w:val="de-DE"/>
          <w14:textFill>
            <w14:solidFill>
              <w14:srgbClr w14:val="FF9300"/>
            </w14:solidFill>
          </w14:textFill>
        </w:rPr>
        <w:t>LINK PLATTFORM</w:t>
      </w:r>
      <w:r>
        <w:rPr>
          <w:rtl w:val="0"/>
          <w:lang w:val="de-DE"/>
        </w:rPr>
        <w:t xml:space="preserve">, der </w:t>
      </w:r>
      <w:r>
        <w:rPr>
          <w:rtl w:val="0"/>
          <w:lang w:val="de-DE"/>
        </w:rPr>
        <w:t>Online-Partnerb</w:t>
      </w:r>
      <w:r>
        <w:rPr>
          <w:rtl w:val="0"/>
          <w:lang w:val="sv-SE"/>
        </w:rPr>
        <w:t>ö</w:t>
      </w:r>
      <w:r>
        <w:rPr>
          <w:rtl w:val="0"/>
          <w:lang w:val="es-ES_tradnl"/>
        </w:rPr>
        <w:t xml:space="preserve">rse </w:t>
      </w:r>
      <w:r>
        <w:rPr>
          <w:rtl w:val="0"/>
          <w:lang w:val="de-DE"/>
        </w:rPr>
        <w:t>f</w:t>
      </w:r>
      <w:r>
        <w:rPr>
          <w:rtl w:val="0"/>
          <w:lang w:val="de-DE"/>
        </w:rPr>
        <w:t>ü</w:t>
      </w:r>
      <w:r>
        <w:rPr>
          <w:rtl w:val="0"/>
          <w:lang w:val="de-DE"/>
        </w:rPr>
        <w:t xml:space="preserve">r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w:t>
      </w:r>
    </w:p>
    <w:p>
      <w:pPr>
        <w:pStyle w:val="Text"/>
        <w:suppressAutoHyphens w:val="1"/>
        <w:rPr>
          <w:outline w:val="0"/>
          <w:color w:val="ed220b"/>
          <w14:textFill>
            <w14:solidFill>
              <w14:srgbClr w14:val="EE220C"/>
            </w14:solidFill>
          </w14:textFill>
        </w:rPr>
      </w:pPr>
    </w:p>
    <w:p>
      <w:pPr>
        <w:pStyle w:val="Text"/>
        <w:suppressAutoHyphens w:val="1"/>
      </w:pPr>
    </w:p>
    <w:p>
      <w:pPr>
        <w:pStyle w:val="Text"/>
        <w:suppressAutoHyphens w:val="1"/>
      </w:pPr>
      <w:r>
        <w:rPr>
          <w:b w:val="1"/>
          <w:bCs w:val="1"/>
          <w:sz w:val="28"/>
          <w:szCs w:val="28"/>
          <w:rtl w:val="0"/>
          <w:lang w:val="de-DE"/>
        </w:rPr>
        <w:t>Der 29. Februar ist als Hochzeitstermin umstritten</w:t>
      </w:r>
      <w:r>
        <w:rPr>
          <w:rtl w:val="0"/>
          <w:lang w:val="de-DE"/>
        </w:rPr>
        <w:t xml:space="preserve"> </w:t>
      </w:r>
    </w:p>
    <w:p>
      <w:pPr>
        <w:pStyle w:val="Text"/>
        <w:suppressAutoHyphens w:val="1"/>
      </w:pPr>
    </w:p>
    <w:p>
      <w:pPr>
        <w:pStyle w:val="Text"/>
        <w:suppressAutoHyphens w:val="1"/>
      </w:pPr>
      <w:r>
        <w:rPr>
          <w:rtl w:val="0"/>
          <w:lang w:val="de-DE"/>
        </w:rPr>
        <w:t>Es gibt viele Paare, die den Wunsch haben, an einem au</w:t>
      </w:r>
      <w:r>
        <w:rPr>
          <w:rtl w:val="0"/>
          <w:lang w:val="de-DE"/>
        </w:rPr>
        <w:t>ß</w:t>
      </w:r>
      <w:r>
        <w:rPr>
          <w:rtl w:val="0"/>
          <w:lang w:val="de-DE"/>
        </w:rPr>
        <w:t>ergew</w:t>
      </w:r>
      <w:r>
        <w:rPr>
          <w:rtl w:val="0"/>
          <w:lang w:val="de-DE"/>
        </w:rPr>
        <w:t>ö</w:t>
      </w:r>
      <w:r>
        <w:rPr>
          <w:rtl w:val="0"/>
          <w:lang w:val="de-DE"/>
        </w:rPr>
        <w:t>hnlichen Datum vor den Traualtar zu treten. In einem Schaltjahr ist der 29. Februar ohne Zweifel solch ein Datum. Ob er wirklich als Hochzeitstermin taugt, ist allerdings umstritten. So richtig Hochzeitstag feiern kann ein Ehepaar, das sich an einem Schalttag das Jawort gibt, n</w:t>
      </w:r>
      <w:r>
        <w:rPr>
          <w:rtl w:val="0"/>
          <w:lang w:val="de-DE"/>
        </w:rPr>
        <w:t>ä</w:t>
      </w:r>
      <w:r>
        <w:rPr>
          <w:rtl w:val="0"/>
          <w:lang w:val="de-DE"/>
        </w:rPr>
        <w:t>mlich nur alle vier Jahre. In Griechenland glauben viele Menschen sogar daran, dass es generell Ungl</w:t>
      </w:r>
      <w:r>
        <w:rPr>
          <w:rtl w:val="0"/>
          <w:lang w:val="de-DE"/>
        </w:rPr>
        <w:t>ü</w:t>
      </w:r>
      <w:r>
        <w:rPr>
          <w:rtl w:val="0"/>
          <w:lang w:val="de-DE"/>
        </w:rPr>
        <w:t xml:space="preserve">ck bringt, in einem Schaltjahr zu heiraten. Wer </w:t>
      </w:r>
      <w:r>
        <w:rPr>
          <w:rtl w:val="0"/>
          <w:lang w:val="de-DE"/>
        </w:rPr>
        <w:t>ä</w:t>
      </w:r>
      <w:r>
        <w:rPr>
          <w:rtl w:val="0"/>
          <w:lang w:val="de-DE"/>
        </w:rPr>
        <w:t>hnlich denkt, f</w:t>
      </w:r>
      <w:r>
        <w:rPr>
          <w:rtl w:val="0"/>
          <w:lang w:val="de-DE"/>
        </w:rPr>
        <w:t>ü</w:t>
      </w:r>
      <w:r>
        <w:rPr>
          <w:rtl w:val="0"/>
          <w:lang w:val="de-DE"/>
        </w:rPr>
        <w:t xml:space="preserve">r den kommt der 29. Februar als Hochzeitstermin ohnehin nicht infrage. </w:t>
      </w:r>
    </w:p>
    <w:p>
      <w:pPr>
        <w:pStyle w:val="Text"/>
        <w:suppressAutoHyphens w:val="1"/>
      </w:pPr>
    </w:p>
    <w:p>
      <w:pPr>
        <w:pStyle w:val="Text"/>
        <w:suppressAutoHyphens w:val="1"/>
      </w:pPr>
      <w:r>
        <w:rPr>
          <w:rtl w:val="0"/>
          <w:lang w:val="de-DE"/>
        </w:rPr>
        <w:t>Nat</w:t>
      </w:r>
      <w:r>
        <w:rPr>
          <w:rtl w:val="0"/>
          <w:lang w:val="de-DE"/>
        </w:rPr>
        <w:t>ü</w:t>
      </w:r>
      <w:r>
        <w:rPr>
          <w:rtl w:val="0"/>
          <w:lang w:val="de-DE"/>
        </w:rPr>
        <w:t>rlich gibt es aber eine ganze Reihe anderer romantischer Anl</w:t>
      </w:r>
      <w:r>
        <w:rPr>
          <w:rtl w:val="0"/>
          <w:lang w:val="de-DE"/>
        </w:rPr>
        <w:t>ä</w:t>
      </w:r>
      <w:r>
        <w:rPr>
          <w:rtl w:val="0"/>
          <w:lang w:val="de-DE"/>
        </w:rPr>
        <w:t>sse, die sich bedenkenlos auf diesen speziellen Tag legen lassen:</w:t>
      </w:r>
    </w:p>
    <w:p>
      <w:pPr>
        <w:pStyle w:val="Text"/>
        <w:suppressAutoHyphens w:val="1"/>
      </w:pPr>
    </w:p>
    <w:p>
      <w:pPr>
        <w:pStyle w:val="Text"/>
        <w:numPr>
          <w:ilvl w:val="0"/>
          <w:numId w:val="2"/>
        </w:numPr>
        <w:suppressAutoHyphens w:val="1"/>
        <w:rPr>
          <w:lang w:val="de-DE"/>
        </w:rPr>
      </w:pPr>
      <w:r>
        <w:rPr>
          <w:rtl w:val="0"/>
          <w:lang w:val="de-DE"/>
        </w:rPr>
        <w:t xml:space="preserve">das erste Date </w:t>
      </w:r>
    </w:p>
    <w:p>
      <w:pPr>
        <w:pStyle w:val="Text"/>
        <w:numPr>
          <w:ilvl w:val="0"/>
          <w:numId w:val="2"/>
        </w:numPr>
        <w:suppressAutoHyphens w:val="1"/>
        <w:rPr>
          <w:lang w:val="de-DE"/>
        </w:rPr>
      </w:pPr>
      <w:r>
        <w:rPr>
          <w:rtl w:val="0"/>
          <w:lang w:val="de-DE"/>
        </w:rPr>
        <w:t>der erste Kuss</w:t>
      </w:r>
    </w:p>
    <w:p>
      <w:pPr>
        <w:pStyle w:val="Text"/>
        <w:numPr>
          <w:ilvl w:val="0"/>
          <w:numId w:val="2"/>
        </w:numPr>
        <w:suppressAutoHyphens w:val="1"/>
        <w:rPr>
          <w:lang w:val="de-DE"/>
        </w:rPr>
      </w:pPr>
      <w:r>
        <w:rPr>
          <w:rtl w:val="0"/>
          <w:lang w:val="de-DE"/>
        </w:rPr>
        <w:t>ein Liebesgest</w:t>
      </w:r>
      <w:r>
        <w:rPr>
          <w:rtl w:val="0"/>
          <w:lang w:val="de-DE"/>
        </w:rPr>
        <w:t>ä</w:t>
      </w:r>
      <w:r>
        <w:rPr>
          <w:rtl w:val="0"/>
          <w:lang w:val="de-DE"/>
        </w:rPr>
        <w:t>ndnis</w:t>
      </w:r>
    </w:p>
    <w:p>
      <w:pPr>
        <w:pStyle w:val="Text"/>
        <w:numPr>
          <w:ilvl w:val="0"/>
          <w:numId w:val="2"/>
        </w:numPr>
        <w:suppressAutoHyphens w:val="1"/>
        <w:rPr>
          <w:lang w:val="de-DE"/>
        </w:rPr>
      </w:pPr>
      <w:r>
        <w:rPr>
          <w:rtl w:val="0"/>
          <w:lang w:val="de-DE"/>
        </w:rPr>
        <w:t>ein Heiratsantrag</w:t>
      </w:r>
    </w:p>
    <w:p>
      <w:pPr>
        <w:pStyle w:val="Text"/>
        <w:numPr>
          <w:ilvl w:val="0"/>
          <w:numId w:val="2"/>
        </w:numPr>
        <w:suppressAutoHyphens w:val="1"/>
        <w:rPr>
          <w:lang w:val="de-DE"/>
        </w:rPr>
      </w:pPr>
      <w:r>
        <w:rPr>
          <w:rtl w:val="0"/>
          <w:lang w:val="de-DE"/>
        </w:rPr>
        <w:t xml:space="preserve">ein langersehntes Wiedersehen </w:t>
      </w:r>
    </w:p>
    <w:p>
      <w:pPr>
        <w:pStyle w:val="Text"/>
        <w:numPr>
          <w:ilvl w:val="0"/>
          <w:numId w:val="2"/>
        </w:numPr>
        <w:suppressAutoHyphens w:val="1"/>
        <w:rPr>
          <w:lang w:val="de-DE"/>
        </w:rPr>
      </w:pPr>
      <w:r>
        <w:rPr>
          <w:rtl w:val="0"/>
          <w:lang w:val="de-DE"/>
        </w:rPr>
        <w:t>der Einzug in die erste gemeinsame Wohnung</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Im Schaltjahr ergreifen Frauen b</w:t>
      </w:r>
      <w:r>
        <w:rPr>
          <w:b w:val="1"/>
          <w:bCs w:val="1"/>
          <w:sz w:val="28"/>
          <w:szCs w:val="28"/>
          <w:rtl w:val="0"/>
          <w:lang w:val="de-DE"/>
        </w:rPr>
        <w:t xml:space="preserve">ei der Partnerwahl </w:t>
      </w:r>
      <w:r>
        <w:rPr>
          <w:b w:val="1"/>
          <w:bCs w:val="1"/>
          <w:sz w:val="28"/>
          <w:szCs w:val="28"/>
          <w:rtl w:val="0"/>
          <w:lang w:val="de-DE"/>
        </w:rPr>
        <w:t>die Initiative</w:t>
      </w:r>
    </w:p>
    <w:p>
      <w:pPr>
        <w:pStyle w:val="Text"/>
        <w:suppressAutoHyphens w:val="1"/>
      </w:pPr>
    </w:p>
    <w:p>
      <w:pPr>
        <w:pStyle w:val="Text"/>
        <w:suppressAutoHyphens w:val="1"/>
      </w:pPr>
      <w:r>
        <w:rPr>
          <w:rtl w:val="0"/>
          <w:lang w:val="de-DE"/>
        </w:rPr>
        <w:t>Im Mittelalter war es un</w:t>
      </w:r>
      <w:r>
        <w:rPr>
          <w:rtl w:val="0"/>
          <w:lang w:val="de-DE"/>
        </w:rPr>
        <w:t>ü</w:t>
      </w:r>
      <w:r>
        <w:rPr>
          <w:rtl w:val="0"/>
          <w:lang w:val="de-DE"/>
        </w:rPr>
        <w:t>blich, dass Frauen bei der Partnerwahl die Initiative ergriffen. In einigen L</w:t>
      </w:r>
      <w:r>
        <w:rPr>
          <w:rtl w:val="0"/>
          <w:lang w:val="de-DE"/>
        </w:rPr>
        <w:t>ä</w:t>
      </w:r>
      <w:r>
        <w:rPr>
          <w:rtl w:val="0"/>
          <w:lang w:val="de-DE"/>
        </w:rPr>
        <w:t>ndern erm</w:t>
      </w:r>
      <w:r>
        <w:rPr>
          <w:rtl w:val="0"/>
          <w:lang w:val="de-DE"/>
        </w:rPr>
        <w:t>ö</w:t>
      </w:r>
      <w:r>
        <w:rPr>
          <w:rtl w:val="0"/>
          <w:lang w:val="de-DE"/>
        </w:rPr>
        <w:t xml:space="preserve">glichte es ihnen ein althergebrachter Brauch, zumindest am 29. Februar den ersten Schritt zu wagen und einem Mann ihrer Wahl einen Heiratsantrag zu machen. Lehnte dieser ab, musst er der heiratswilligen Dame Geschenke machen, um sich freizukaufen. Eine </w:t>
      </w:r>
      <w:r>
        <w:rPr>
          <w:rtl w:val="0"/>
          <w:lang w:val="de-DE"/>
        </w:rPr>
        <w:t>ä</w:t>
      </w:r>
      <w:r>
        <w:rPr>
          <w:rtl w:val="0"/>
          <w:lang w:val="de-DE"/>
        </w:rPr>
        <w:t>hnliche Tradition gibt es auch heute noch. Der in vielen Regionen Deutschlands beliebte Brauch, dass M</w:t>
      </w:r>
      <w:r>
        <w:rPr>
          <w:rtl w:val="0"/>
          <w:lang w:val="de-DE"/>
        </w:rPr>
        <w:t>ä</w:t>
      </w:r>
      <w:r>
        <w:rPr>
          <w:rtl w:val="0"/>
          <w:lang w:val="de-DE"/>
        </w:rPr>
        <w:t>nner einen Maibaum f</w:t>
      </w:r>
      <w:r>
        <w:rPr>
          <w:rtl w:val="0"/>
          <w:lang w:val="de-DE"/>
        </w:rPr>
        <w:t>ü</w:t>
      </w:r>
      <w:r>
        <w:rPr>
          <w:rtl w:val="0"/>
          <w:lang w:val="de-DE"/>
        </w:rPr>
        <w:t>r ihre Angebetete setzen, erf</w:t>
      </w:r>
      <w:r>
        <w:rPr>
          <w:rtl w:val="0"/>
          <w:lang w:val="de-DE"/>
        </w:rPr>
        <w:t>ä</w:t>
      </w:r>
      <w:r>
        <w:rPr>
          <w:rtl w:val="0"/>
          <w:lang w:val="de-DE"/>
        </w:rPr>
        <w:t>hrt in Schaltjahren eine Abwandlung. Dann sind es die Frauen, die losziehen und Maib</w:t>
      </w:r>
      <w:r>
        <w:rPr>
          <w:rtl w:val="0"/>
          <w:lang w:val="de-DE"/>
        </w:rPr>
        <w:t>ä</w:t>
      </w:r>
      <w:r>
        <w:rPr>
          <w:rtl w:val="0"/>
          <w:lang w:val="de-DE"/>
        </w:rPr>
        <w:t>ume aufstellen, um ihrem Schwarm ihre Zuneigung zu beweisen. Auch wenn es heutzutage keine Rolle mehr spielen sollte, wer auf wen zugeht, k</w:t>
      </w:r>
      <w:r>
        <w:rPr>
          <w:rtl w:val="0"/>
          <w:lang w:val="de-DE"/>
        </w:rPr>
        <w:t>ö</w:t>
      </w:r>
      <w:r>
        <w:rPr>
          <w:rtl w:val="0"/>
          <w:lang w:val="de-DE"/>
        </w:rPr>
        <w:t xml:space="preserve">nnen Sie als Single am Schalttag doch einfach mal ausprobieren, wie es ist, den Part zu </w:t>
      </w:r>
      <w:r>
        <w:rPr>
          <w:rtl w:val="0"/>
          <w:lang w:val="de-DE"/>
        </w:rPr>
        <w:t>ü</w:t>
      </w:r>
      <w:r>
        <w:rPr>
          <w:rtl w:val="0"/>
          <w:lang w:val="de-DE"/>
        </w:rPr>
        <w:t xml:space="preserve">bernehmen, den Sie ansonsten lieber der anderen Seite </w:t>
      </w:r>
      <w:r>
        <w:rPr>
          <w:rtl w:val="0"/>
          <w:lang w:val="de-DE"/>
        </w:rPr>
        <w:t>ü</w:t>
      </w:r>
      <w:r>
        <w:rPr>
          <w:rtl w:val="0"/>
          <w:lang w:val="de-DE"/>
        </w:rPr>
        <w:t>berlassen.</w:t>
      </w:r>
    </w:p>
    <w:p>
      <w:pPr>
        <w:pStyle w:val="Text"/>
        <w:suppressAutoHyphens w:val="1"/>
        <w:rPr>
          <w:i w:val="1"/>
          <w:iCs w:val="1"/>
        </w:rPr>
      </w:pPr>
    </w:p>
    <w:p>
      <w:pPr>
        <w:pStyle w:val="Text"/>
        <w:suppressAutoHyphens w:val="1"/>
        <w:rPr>
          <w:i w:val="1"/>
          <w:iCs w:val="1"/>
        </w:rPr>
      </w:pPr>
    </w:p>
    <w:p>
      <w:pPr>
        <w:pStyle w:val="Text"/>
        <w:suppressAutoHyphens w:val="1"/>
        <w:rPr>
          <w:i w:val="1"/>
          <w:iCs w:val="1"/>
        </w:rPr>
      </w:pPr>
      <w:r>
        <w:rPr>
          <w:b w:val="1"/>
          <w:bCs w:val="1"/>
          <w:i w:val="0"/>
          <w:iCs w:val="0"/>
          <w:sz w:val="28"/>
          <w:szCs w:val="28"/>
          <w:rtl w:val="0"/>
          <w:lang w:val="de-DE"/>
        </w:rPr>
        <w:t>Ein guter Tag, um in Sachen Liebe einfach mal mutiger zu sein</w:t>
      </w:r>
      <w:r>
        <w:rPr>
          <w:i w:val="1"/>
          <w:iCs w:val="1"/>
          <w:rtl w:val="0"/>
          <w:lang w:val="de-DE"/>
        </w:rPr>
        <w:t xml:space="preserve"> </w:t>
      </w:r>
    </w:p>
    <w:p>
      <w:pPr>
        <w:pStyle w:val="Text"/>
        <w:suppressAutoHyphens w:val="1"/>
        <w:rPr>
          <w:i w:val="1"/>
          <w:iCs w:val="1"/>
        </w:rPr>
      </w:pPr>
    </w:p>
    <w:p>
      <w:pPr>
        <w:pStyle w:val="Text"/>
        <w:suppressAutoHyphens w:val="1"/>
      </w:pPr>
      <w:r>
        <w:rPr>
          <w:rtl w:val="0"/>
          <w:lang w:val="de-DE"/>
        </w:rPr>
        <w:t>Es gibt einen weiteren guten Grund, warum Sie als Single den 29. Februar als zus</w:t>
      </w:r>
      <w:r>
        <w:rPr>
          <w:rtl w:val="0"/>
          <w:lang w:val="de-DE"/>
        </w:rPr>
        <w:t>ä</w:t>
      </w:r>
      <w:r>
        <w:rPr>
          <w:rtl w:val="0"/>
          <w:lang w:val="de-DE"/>
        </w:rPr>
        <w:t>tzlichen Tag f</w:t>
      </w:r>
      <w:r>
        <w:rPr>
          <w:rtl w:val="0"/>
          <w:lang w:val="de-DE"/>
        </w:rPr>
        <w:t>ü</w:t>
      </w:r>
      <w:r>
        <w:rPr>
          <w:rtl w:val="0"/>
          <w:lang w:val="de-DE"/>
        </w:rPr>
        <w:t>r die Suche nach der Liebe nutzen sollten. Alles was an diesem Tag geschieht, j</w:t>
      </w:r>
      <w:r>
        <w:rPr>
          <w:rtl w:val="0"/>
          <w:lang w:val="de-DE"/>
        </w:rPr>
        <w:t>ä</w:t>
      </w:r>
      <w:r>
        <w:rPr>
          <w:rtl w:val="0"/>
          <w:lang w:val="de-DE"/>
        </w:rPr>
        <w:t>hrt sich nur alle vier Jahre. Das mag f</w:t>
      </w:r>
      <w:r>
        <w:rPr>
          <w:rtl w:val="0"/>
          <w:lang w:val="de-DE"/>
        </w:rPr>
        <w:t>ü</w:t>
      </w:r>
      <w:r>
        <w:rPr>
          <w:rtl w:val="0"/>
          <w:lang w:val="de-DE"/>
        </w:rPr>
        <w:t>r sch</w:t>
      </w:r>
      <w:r>
        <w:rPr>
          <w:rtl w:val="0"/>
          <w:lang w:val="de-DE"/>
        </w:rPr>
        <w:t>ö</w:t>
      </w:r>
      <w:r>
        <w:rPr>
          <w:rtl w:val="0"/>
          <w:lang w:val="de-DE"/>
        </w:rPr>
        <w:t>ne Ereignisse schade sein. F</w:t>
      </w:r>
      <w:r>
        <w:rPr>
          <w:rtl w:val="0"/>
          <w:lang w:val="de-DE"/>
        </w:rPr>
        <w:t>ü</w:t>
      </w:r>
      <w:r>
        <w:rPr>
          <w:rtl w:val="0"/>
          <w:lang w:val="de-DE"/>
        </w:rPr>
        <w:t>r Erlebnisse, die nicht optimal laufen, ist es aber umso besser. Wenn Sie sich beispielsweise an einem Schalttag beim Flirten einen Korb einfangen, ist die Wahrscheinlichkeit gro</w:t>
      </w:r>
      <w:r>
        <w:rPr>
          <w:rtl w:val="0"/>
          <w:lang w:val="de-DE"/>
        </w:rPr>
        <w:t>ß</w:t>
      </w:r>
      <w:r>
        <w:rPr>
          <w:rtl w:val="0"/>
          <w:lang w:val="de-DE"/>
        </w:rPr>
        <w:t>, dass Sie diesen unwillkommenen Vorfall schnell wieder vergessen. Schlie</w:t>
      </w:r>
      <w:r>
        <w:rPr>
          <w:rtl w:val="0"/>
          <w:lang w:val="de-DE"/>
        </w:rPr>
        <w:t>ß</w:t>
      </w:r>
      <w:r>
        <w:rPr>
          <w:rtl w:val="0"/>
          <w:lang w:val="de-DE"/>
        </w:rPr>
        <w:t>lich wird Ihr Kalender Sie nicht so bald wieder daran erinnern. Seien Sie in Sachen Liebe am 29. Februar also ruhig mal mutiger, als Sie es sonst m</w:t>
      </w:r>
      <w:r>
        <w:rPr>
          <w:rtl w:val="0"/>
          <w:lang w:val="de-DE"/>
        </w:rPr>
        <w:t>ö</w:t>
      </w:r>
      <w:r>
        <w:rPr>
          <w:rtl w:val="0"/>
          <w:lang w:val="de-DE"/>
        </w:rPr>
        <w:t>glicherweise sind. Da in diesem Jahr der Schalttag auf einen Wochentag f</w:t>
      </w:r>
      <w:r>
        <w:rPr>
          <w:rtl w:val="0"/>
          <w:lang w:val="de-DE"/>
        </w:rPr>
        <w:t>ä</w:t>
      </w:r>
      <w:r>
        <w:rPr>
          <w:rtl w:val="0"/>
          <w:lang w:val="de-DE"/>
        </w:rPr>
        <w:t>llt, werden Sie allerdings vielleicht nicht allzu viele Gelegenheiten f</w:t>
      </w:r>
      <w:r>
        <w:rPr>
          <w:rtl w:val="0"/>
          <w:lang w:val="de-DE"/>
        </w:rPr>
        <w:t>ü</w:t>
      </w:r>
      <w:r>
        <w:rPr>
          <w:rtl w:val="0"/>
          <w:lang w:val="de-DE"/>
        </w:rPr>
        <w:t>r einen romantisch ambitionierten Mutausbruch haben. Sollte das bei Ihnen der Fall sein, stellen Sie Ihre Flirtk</w:t>
      </w:r>
      <w:r>
        <w:rPr>
          <w:rtl w:val="0"/>
          <w:lang w:val="de-DE"/>
        </w:rPr>
        <w:t>ü</w:t>
      </w:r>
      <w:r>
        <w:rPr>
          <w:rtl w:val="0"/>
          <w:lang w:val="de-DE"/>
        </w:rPr>
        <w:t xml:space="preserve">nste doch einfach online auf die Probe. Passende Singles aus </w:t>
      </w:r>
      <w:r>
        <w:rPr>
          <w:b w:val="1"/>
          <w:bCs w:val="1"/>
          <w:outline w:val="0"/>
          <w:color w:val="ff9300"/>
          <w:rtl w:val="0"/>
          <w:lang w:val="de-DE"/>
          <w14:textFill>
            <w14:solidFill>
              <w14:srgbClr w14:val="FF9300"/>
            </w14:solidFill>
          </w14:textFill>
        </w:rPr>
        <w:t>REGIONALER BEZUG</w:t>
      </w:r>
      <w:r>
        <w:rPr>
          <w:rtl w:val="0"/>
          <w:lang w:val="de-DE"/>
        </w:rPr>
        <w:t xml:space="preserve"> und Umgebung lernen Sie ganz unkompliziert</w:t>
      </w:r>
      <w:r>
        <w:rPr>
          <w:b w:val="1"/>
          <w:bCs w:val="1"/>
          <w:outline w:val="0"/>
          <w:color w:val="ff9300"/>
          <w:rtl w:val="0"/>
          <w:lang w:val="de-DE"/>
          <w14:textFill>
            <w14:solidFill>
              <w14:srgbClr w14:val="FF9300"/>
            </w14:solidFill>
          </w14:textFill>
        </w:rPr>
        <w:t xml:space="preserve"> </w:t>
      </w:r>
      <w:r>
        <w:rPr>
          <w:rtl w:val="0"/>
          <w:lang w:val="de-DE"/>
        </w:rPr>
        <w:t xml:space="preserve">bei </w:t>
      </w:r>
      <w:r>
        <w:rPr>
          <w:b w:val="1"/>
          <w:bCs w:val="1"/>
          <w:outline w:val="0"/>
          <w:color w:val="ff9300"/>
          <w:rtl w:val="0"/>
          <w:lang w:val="de-DE"/>
          <w14:textFill>
            <w14:solidFill>
              <w14:srgbClr w14:val="FF9300"/>
            </w14:solidFill>
          </w14:textFill>
        </w:rPr>
        <w:t>LINK PLATTFORM</w:t>
      </w:r>
      <w:r>
        <w:rPr>
          <w:rtl w:val="0"/>
          <w:lang w:val="de-DE"/>
        </w:rPr>
        <w:t xml:space="preserve"> kennen.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